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8D" w:rsidRDefault="001D768D" w:rsidP="001D768D">
      <w:pPr>
        <w:ind w:right="278"/>
        <w:jc w:val="center"/>
      </w:pPr>
      <w:r>
        <w:t>G 35 Massime 5</w:t>
      </w:r>
    </w:p>
    <w:p w:rsidR="001D768D" w:rsidRDefault="001D768D" w:rsidP="001D768D">
      <w:pPr>
        <w:ind w:right="278"/>
        <w:jc w:val="center"/>
      </w:pPr>
    </w:p>
    <w:p w:rsidR="001D768D" w:rsidRDefault="001D768D" w:rsidP="001D768D">
      <w:pPr>
        <w:ind w:right="278"/>
        <w:jc w:val="center"/>
      </w:pPr>
    </w:p>
    <w:p w:rsidR="001D768D" w:rsidRDefault="001D768D" w:rsidP="001D768D">
      <w:pPr>
        <w:ind w:right="278"/>
        <w:jc w:val="center"/>
      </w:pPr>
    </w:p>
    <w:p w:rsidR="001D768D" w:rsidRDefault="001D768D" w:rsidP="001D768D">
      <w:pPr>
        <w:ind w:right="278"/>
        <w:jc w:val="center"/>
      </w:pPr>
    </w:p>
    <w:p w:rsidR="001D768D" w:rsidRDefault="001D768D" w:rsidP="001D768D">
      <w:pPr>
        <w:ind w:right="278"/>
        <w:jc w:val="center"/>
      </w:pPr>
    </w:p>
    <w:p w:rsidR="001D768D" w:rsidRDefault="001D768D" w:rsidP="001D768D">
      <w:pPr>
        <w:ind w:right="278"/>
        <w:jc w:val="center"/>
      </w:pPr>
    </w:p>
    <w:p w:rsidR="001D768D" w:rsidRDefault="001D768D" w:rsidP="001D768D">
      <w:pPr>
        <w:pStyle w:val="Paragrafoelenco"/>
        <w:numPr>
          <w:ilvl w:val="0"/>
          <w:numId w:val="1"/>
        </w:numPr>
        <w:ind w:left="426" w:right="278" w:hanging="426"/>
      </w:pPr>
      <w:r>
        <w:t>Non si possiede mai un gatto. Semmai si è ammessi alla sua vita, il che è senz’altro un privilegio.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Beryi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Reid</w:t>
      </w:r>
      <w:proofErr w:type="spellEnd"/>
      <w:r>
        <w:rPr>
          <w:sz w:val="16"/>
          <w:szCs w:val="16"/>
        </w:rPr>
        <w:t>)</w:t>
      </w:r>
    </w:p>
    <w:p w:rsidR="001D768D" w:rsidRDefault="001D768D" w:rsidP="001D768D">
      <w:pPr>
        <w:ind w:right="278"/>
        <w:jc w:val="both"/>
        <w:rPr>
          <w:sz w:val="16"/>
          <w:szCs w:val="16"/>
        </w:rPr>
      </w:pPr>
    </w:p>
    <w:p w:rsidR="001D768D" w:rsidRDefault="001D768D" w:rsidP="001D768D">
      <w:pPr>
        <w:ind w:right="278"/>
        <w:jc w:val="both"/>
        <w:rPr>
          <w:sz w:val="16"/>
          <w:szCs w:val="16"/>
        </w:rPr>
      </w:pP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>Il vero protagonista della storia è il mendicante: Cristo mendicante del cuore dell’uomo e il cuore dell’uomo mendicante di Cristo.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(D. Luigi Giussani)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>L’uomo è un pellegrino, malato di infinito, incamminato verso l’eternità.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(D, Carlo Gnocchi)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>L’ultimo fine della vita è la visione di Dio.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(S. Tommaso d’Aquino)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>Niente è più inutile delle cose utili che non si sanno usare.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>Nessuno educa nessuno, nessuno è educato da nessuno; ci si educa tutti insieme.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(Paolo </w:t>
      </w:r>
      <w:proofErr w:type="spellStart"/>
      <w:r>
        <w:rPr>
          <w:sz w:val="16"/>
          <w:szCs w:val="16"/>
        </w:rPr>
        <w:t>Freire</w:t>
      </w:r>
      <w:proofErr w:type="spellEnd"/>
      <w:r>
        <w:rPr>
          <w:sz w:val="16"/>
          <w:szCs w:val="16"/>
        </w:rPr>
        <w:t>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 xml:space="preserve">La Chiesa è la casa che tutti accoglie e non rifiuta nessuno. </w:t>
      </w:r>
    </w:p>
    <w:p w:rsidR="001D768D" w:rsidRDefault="001D768D" w:rsidP="001D768D">
      <w:pPr>
        <w:ind w:left="360" w:right="278"/>
        <w:jc w:val="right"/>
        <w:rPr>
          <w:sz w:val="16"/>
          <w:szCs w:val="16"/>
        </w:rPr>
      </w:pPr>
      <w:r>
        <w:rPr>
          <w:sz w:val="16"/>
          <w:szCs w:val="16"/>
        </w:rPr>
        <w:t>(Papa Francesco)</w:t>
      </w:r>
    </w:p>
    <w:p w:rsidR="001D768D" w:rsidRDefault="001D768D" w:rsidP="001D768D">
      <w:pPr>
        <w:ind w:right="278"/>
        <w:jc w:val="right"/>
      </w:pP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>Promettete poco ma mantenete quel che si è promesso.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(Don Sturzo)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numPr>
          <w:ilvl w:val="0"/>
          <w:numId w:val="1"/>
        </w:numPr>
        <w:ind w:left="360" w:right="278"/>
        <w:jc w:val="both"/>
      </w:pPr>
      <w:r>
        <w:t>Tra il Vangelo e la vita dei santi non passa maggior differenza che tra una musica scritta e una musica cantata</w:t>
      </w:r>
      <w:r w:rsidR="00DD15D0">
        <w:t>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DD15D0">
        <w:rPr>
          <w:sz w:val="16"/>
          <w:szCs w:val="16"/>
        </w:rPr>
        <w:t xml:space="preserve">S. Francesco di </w:t>
      </w:r>
      <w:proofErr w:type="spellStart"/>
      <w:r w:rsidR="00DD15D0">
        <w:rPr>
          <w:sz w:val="16"/>
          <w:szCs w:val="16"/>
        </w:rPr>
        <w:t>Sales</w:t>
      </w:r>
      <w:proofErr w:type="spellEnd"/>
      <w:r>
        <w:rPr>
          <w:sz w:val="16"/>
          <w:szCs w:val="16"/>
        </w:rPr>
        <w:t>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DD15D0" w:rsidP="001D768D">
      <w:pPr>
        <w:numPr>
          <w:ilvl w:val="0"/>
          <w:numId w:val="1"/>
        </w:numPr>
        <w:ind w:left="360" w:right="278"/>
        <w:jc w:val="both"/>
      </w:pPr>
      <w:r>
        <w:t>Dio è un Padre buono, ama tutti i suoi figli ma se c’è un debole è per i più poveri, i più emarginati, basta che tornino a me con tutto il cuore e sarò per voi un padre e una tenera madre.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DD15D0">
        <w:rPr>
          <w:sz w:val="16"/>
          <w:szCs w:val="16"/>
        </w:rPr>
        <w:t>Madre Speranza</w:t>
      </w:r>
      <w:r>
        <w:rPr>
          <w:sz w:val="16"/>
          <w:szCs w:val="16"/>
        </w:rPr>
        <w:t>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DD15D0" w:rsidP="001D768D">
      <w:pPr>
        <w:numPr>
          <w:ilvl w:val="0"/>
          <w:numId w:val="1"/>
        </w:numPr>
        <w:ind w:left="360" w:right="278"/>
        <w:jc w:val="both"/>
      </w:pPr>
      <w:r>
        <w:t>La verità vi farà liberi.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DD15D0">
        <w:rPr>
          <w:sz w:val="16"/>
          <w:szCs w:val="16"/>
        </w:rPr>
        <w:t>Vangelo</w:t>
      </w:r>
      <w:r>
        <w:rPr>
          <w:sz w:val="16"/>
          <w:szCs w:val="16"/>
        </w:rPr>
        <w:t>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DD15D0" w:rsidP="001D768D">
      <w:pPr>
        <w:numPr>
          <w:ilvl w:val="0"/>
          <w:numId w:val="1"/>
        </w:numPr>
        <w:tabs>
          <w:tab w:val="num" w:pos="360"/>
        </w:tabs>
        <w:ind w:left="360" w:right="278"/>
      </w:pPr>
      <w:r>
        <w:t>Riempi il tempo che passa d’amore che non passa e l’attimo diventerà eterno.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DD15D0">
        <w:rPr>
          <w:sz w:val="16"/>
          <w:szCs w:val="16"/>
        </w:rPr>
        <w:t>Anonimo</w:t>
      </w:r>
      <w:r>
        <w:rPr>
          <w:sz w:val="16"/>
          <w:szCs w:val="16"/>
        </w:rPr>
        <w:t>)</w:t>
      </w: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ind w:right="278"/>
        <w:jc w:val="right"/>
        <w:rPr>
          <w:sz w:val="16"/>
          <w:szCs w:val="16"/>
        </w:rPr>
      </w:pPr>
    </w:p>
    <w:p w:rsidR="001D768D" w:rsidRDefault="001D768D" w:rsidP="001D768D">
      <w:pPr>
        <w:jc w:val="right"/>
      </w:pPr>
      <w:r>
        <w:t>Ricerca a cura di Bruno</w:t>
      </w:r>
    </w:p>
    <w:p w:rsidR="00AD57F3" w:rsidRDefault="00AD57F3" w:rsidP="00AD57F3">
      <w:pPr>
        <w:ind w:right="278"/>
        <w:jc w:val="both"/>
      </w:pPr>
    </w:p>
    <w:sectPr w:rsidR="00AD57F3" w:rsidSect="000B5B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769CAE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D768D"/>
    <w:rsid w:val="000B5BB8"/>
    <w:rsid w:val="001D768D"/>
    <w:rsid w:val="009127F8"/>
    <w:rsid w:val="00966A3A"/>
    <w:rsid w:val="00AD57F3"/>
    <w:rsid w:val="00B31F91"/>
    <w:rsid w:val="00DD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7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76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2018-07-02T16:01:00Z</cp:lastPrinted>
  <dcterms:created xsi:type="dcterms:W3CDTF">2018-07-02T16:53:00Z</dcterms:created>
  <dcterms:modified xsi:type="dcterms:W3CDTF">2018-07-02T16:53:00Z</dcterms:modified>
</cp:coreProperties>
</file>